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方正小标宋简体" w:hAnsi="Arial" w:eastAsia="方正小标宋简体" w:cs="Arial"/>
          <w:kern w:val="0"/>
          <w:sz w:val="44"/>
          <w:szCs w:val="44"/>
        </w:rPr>
      </w:pPr>
      <w:r>
        <w:rPr>
          <w:rFonts w:hint="eastAsia" w:ascii="方正小标宋简体" w:hAnsi="Arial" w:eastAsia="方正小标宋简体" w:cs="Arial"/>
          <w:kern w:val="0"/>
          <w:sz w:val="44"/>
          <w:szCs w:val="44"/>
        </w:rPr>
        <w:t>关于组织申报淄博市教育科学“十三五”</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9"/>
        <w:rPr>
          <w:rFonts w:ascii="Arial" w:hAnsi="Arial" w:eastAsia="宋体" w:cs="Arial"/>
          <w:kern w:val="0"/>
          <w:sz w:val="22"/>
        </w:rPr>
      </w:pPr>
      <w:r>
        <w:rPr>
          <w:rFonts w:hint="eastAsia" w:ascii="方正小标宋简体" w:hAnsi="Arial" w:eastAsia="方正小标宋简体" w:cs="Arial"/>
          <w:kern w:val="0"/>
          <w:sz w:val="44"/>
          <w:szCs w:val="44"/>
        </w:rPr>
        <w:t>规划2019年度课题的通知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ascii="Arial" w:hAnsi="Arial" w:eastAsia="宋体" w:cs="Arial"/>
          <w:kern w:val="0"/>
          <w:sz w:val="22"/>
        </w:rPr>
      </w:pPr>
      <w:r>
        <w:rPr>
          <w:rFonts w:ascii="Arial" w:hAnsi="Arial" w:eastAsia="宋体" w:cs="Arial"/>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ascii="仿宋" w:hAnsi="仿宋" w:eastAsia="仿宋" w:cs="Arial"/>
          <w:kern w:val="0"/>
          <w:sz w:val="32"/>
          <w:szCs w:val="32"/>
        </w:rPr>
      </w:pPr>
      <w:r>
        <w:rPr>
          <w:rFonts w:hint="eastAsia" w:ascii="仿宋" w:hAnsi="仿宋" w:eastAsia="仿宋" w:cs="Arial"/>
          <w:kern w:val="0"/>
          <w:sz w:val="32"/>
          <w:szCs w:val="32"/>
        </w:rPr>
        <w:t>各区县教研室,高新区、经开区、文昌湖区地事局，</w:t>
      </w:r>
      <w:r>
        <w:rPr>
          <w:rFonts w:hint="eastAsia" w:ascii="仿宋" w:hAnsi="仿宋" w:eastAsia="仿宋" w:cs="Arial"/>
          <w:kern w:val="0"/>
          <w:sz w:val="32"/>
          <w:szCs w:val="32"/>
          <w:lang w:eastAsia="zh-CN"/>
        </w:rPr>
        <w:t>局</w:t>
      </w:r>
      <w:r>
        <w:rPr>
          <w:rFonts w:hint="eastAsia" w:ascii="仿宋" w:hAnsi="仿宋" w:eastAsia="仿宋" w:cs="Arial"/>
          <w:kern w:val="0"/>
          <w:sz w:val="32"/>
          <w:szCs w:val="32"/>
          <w:lang w:val="en-US" w:eastAsia="zh-CN"/>
        </w:rPr>
        <w:t>(市)</w:t>
      </w:r>
      <w:r>
        <w:rPr>
          <w:rFonts w:hint="eastAsia" w:ascii="仿宋" w:hAnsi="仿宋" w:eastAsia="仿宋" w:cs="Arial"/>
          <w:kern w:val="0"/>
          <w:sz w:val="32"/>
          <w:szCs w:val="32"/>
          <w:lang w:eastAsia="zh-CN"/>
        </w:rPr>
        <w:t>属各学校（</w:t>
      </w:r>
      <w:r>
        <w:rPr>
          <w:rFonts w:hint="eastAsia" w:ascii="仿宋" w:hAnsi="仿宋" w:eastAsia="仿宋" w:cs="Arial"/>
          <w:kern w:val="0"/>
          <w:sz w:val="32"/>
          <w:szCs w:val="32"/>
        </w:rPr>
        <w:t>单位</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各</w:t>
      </w:r>
      <w:r>
        <w:rPr>
          <w:rFonts w:hint="eastAsia" w:ascii="仿宋" w:hAnsi="仿宋" w:eastAsia="仿宋" w:cs="Arial"/>
          <w:kern w:val="0"/>
          <w:sz w:val="32"/>
          <w:szCs w:val="32"/>
          <w:lang w:eastAsia="zh-CN"/>
        </w:rPr>
        <w:t>高等院</w:t>
      </w:r>
      <w:r>
        <w:rPr>
          <w:rFonts w:hint="eastAsia" w:ascii="仿宋" w:hAnsi="仿宋" w:eastAsia="仿宋" w:cs="Arial"/>
          <w:kern w:val="0"/>
          <w:sz w:val="32"/>
          <w:szCs w:val="32"/>
        </w:rPr>
        <w:t>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仿宋" w:hAnsi="仿宋" w:eastAsia="仿宋" w:cs="Arial"/>
          <w:kern w:val="0"/>
          <w:sz w:val="32"/>
          <w:szCs w:val="32"/>
        </w:rPr>
      </w:pPr>
      <w:r>
        <w:rPr>
          <w:rFonts w:hint="eastAsia" w:ascii="仿宋" w:hAnsi="仿宋" w:eastAsia="仿宋" w:cs="Arial"/>
          <w:kern w:val="0"/>
          <w:sz w:val="32"/>
          <w:szCs w:val="32"/>
        </w:rPr>
        <w:t>为进一步促进我市教育事业科学持续发展，经淄博市教育科学规划领导小组批准，决定组织淄博市教育科学“十三五”规划2019年度课题申报工作。现将有关事宜通知如下：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705"/>
        <w:textAlignment w:val="auto"/>
        <w:outlineLvl w:val="9"/>
        <w:rPr>
          <w:rFonts w:hint="eastAsia" w:ascii="黑体" w:hAnsi="黑体" w:eastAsia="黑体" w:cs="黑体"/>
          <w:sz w:val="32"/>
          <w:szCs w:val="32"/>
        </w:rPr>
      </w:pPr>
      <w:r>
        <w:rPr>
          <w:rFonts w:hint="eastAsia" w:ascii="黑体" w:hAnsi="黑体" w:eastAsia="黑体" w:cs="黑体"/>
          <w:sz w:val="32"/>
          <w:szCs w:val="32"/>
        </w:rPr>
        <w:t>一、选题与课题申报类型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（一）选题范围</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选题范围参照</w:t>
      </w:r>
      <w:r>
        <w:rPr>
          <w:rFonts w:hint="eastAsia" w:ascii="仿宋" w:hAnsi="仿宋" w:eastAsia="仿宋" w:cs="Arial"/>
          <w:sz w:val="32"/>
          <w:szCs w:val="32"/>
        </w:rPr>
        <w:t>《淄博市教育科学“十三五”规划2019年度课题选题指南》（见附件1，以下简称《选题指南》）</w:t>
      </w:r>
      <w:r>
        <w:rPr>
          <w:rFonts w:hint="eastAsia" w:ascii="仿宋" w:hAnsi="仿宋" w:eastAsia="仿宋"/>
          <w:color w:val="000000"/>
          <w:sz w:val="32"/>
          <w:szCs w:val="32"/>
        </w:rPr>
        <w:t>；研究者</w:t>
      </w:r>
      <w:r>
        <w:rPr>
          <w:rFonts w:hint="eastAsia" w:ascii="仿宋" w:hAnsi="仿宋" w:eastAsia="仿宋"/>
          <w:color w:val="000000"/>
          <w:sz w:val="32"/>
          <w:szCs w:val="32"/>
          <w:lang w:eastAsia="zh-CN"/>
        </w:rPr>
        <w:t>也可</w:t>
      </w:r>
      <w:r>
        <w:rPr>
          <w:rFonts w:hint="eastAsia" w:ascii="仿宋" w:hAnsi="仿宋" w:eastAsia="仿宋"/>
          <w:color w:val="000000"/>
          <w:sz w:val="32"/>
          <w:szCs w:val="32"/>
        </w:rPr>
        <w:t>根据自己的研究方向和专长自行确定</w:t>
      </w:r>
      <w:r>
        <w:rPr>
          <w:rFonts w:hint="eastAsia" w:ascii="仿宋" w:hAnsi="仿宋" w:eastAsia="仿宋"/>
          <w:color w:val="000000"/>
          <w:sz w:val="32"/>
          <w:szCs w:val="32"/>
          <w:lang w:eastAsia="zh-CN"/>
        </w:rPr>
        <w:t>选</w:t>
      </w:r>
      <w:r>
        <w:rPr>
          <w:rFonts w:hint="eastAsia" w:ascii="仿宋" w:hAnsi="仿宋" w:eastAsia="仿宋"/>
          <w:color w:val="000000"/>
          <w:sz w:val="32"/>
          <w:szCs w:val="32"/>
        </w:rPr>
        <w:t>题。</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（二）课题类型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29"/>
        <w:jc w:val="left"/>
        <w:textAlignment w:val="auto"/>
        <w:outlineLvl w:val="9"/>
        <w:rPr>
          <w:rFonts w:ascii="仿宋" w:hAnsi="仿宋" w:eastAsia="仿宋" w:cs="Arial"/>
          <w:kern w:val="0"/>
          <w:sz w:val="32"/>
          <w:szCs w:val="32"/>
        </w:rPr>
      </w:pPr>
      <w:r>
        <w:rPr>
          <w:rFonts w:hint="eastAsia" w:ascii="仿宋" w:hAnsi="仿宋" w:eastAsia="仿宋"/>
          <w:color w:val="000000"/>
          <w:sz w:val="32"/>
          <w:szCs w:val="32"/>
        </w:rPr>
        <w:t>市教育科学规划课题分为两种类型：重点课题、一般课题，</w:t>
      </w:r>
      <w:r>
        <w:rPr>
          <w:rFonts w:hint="eastAsia" w:ascii="仿宋" w:hAnsi="仿宋" w:eastAsia="仿宋" w:cs="Arial"/>
          <w:kern w:val="0"/>
          <w:sz w:val="32"/>
          <w:szCs w:val="32"/>
        </w:rPr>
        <w:t>请课题负责人根据《关于淄博市市级以上课题管理的补充规定》，自行确定课题类型。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705"/>
        <w:textAlignment w:val="auto"/>
        <w:outlineLvl w:val="9"/>
        <w:rPr>
          <w:rFonts w:hint="eastAsia" w:ascii="黑体" w:hAnsi="黑体" w:eastAsia="黑体" w:cs="黑体"/>
          <w:sz w:val="32"/>
          <w:szCs w:val="32"/>
        </w:rPr>
      </w:pPr>
      <w:r>
        <w:rPr>
          <w:rFonts w:hint="eastAsia" w:ascii="黑体" w:hAnsi="黑体" w:eastAsia="黑体" w:cs="黑体"/>
          <w:sz w:val="32"/>
          <w:szCs w:val="32"/>
        </w:rPr>
        <w:t>二、申报要求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仿宋" w:hAnsi="仿宋" w:eastAsia="仿宋" w:cs="Arial"/>
          <w:kern w:val="0"/>
          <w:sz w:val="32"/>
          <w:szCs w:val="32"/>
        </w:rPr>
      </w:pPr>
      <w:r>
        <w:rPr>
          <w:rFonts w:hint="eastAsia" w:ascii="仿宋" w:hAnsi="仿宋" w:eastAsia="仿宋" w:cs="Arial"/>
          <w:kern w:val="0"/>
          <w:sz w:val="32"/>
          <w:szCs w:val="32"/>
        </w:rPr>
        <w:t>为避免一题多报、交叉申报和重复立项，确保课题负责人有足够的时间和精力从事课题研究，对课题申报做如下要求：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仿宋" w:hAnsi="仿宋" w:eastAsia="仿宋" w:cs="Arial"/>
          <w:kern w:val="0"/>
          <w:sz w:val="32"/>
          <w:szCs w:val="32"/>
        </w:rPr>
      </w:pPr>
      <w:r>
        <w:rPr>
          <w:rFonts w:hint="eastAsia" w:ascii="仿宋" w:hAnsi="仿宋" w:eastAsia="仿宋" w:cs="Arial"/>
          <w:kern w:val="0"/>
          <w:sz w:val="32"/>
          <w:szCs w:val="32"/>
        </w:rPr>
        <w:t>1.课题负责人必须是课题研究的实际组织者与研究者，不能从事实质性研究工作的，不得申请。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仿宋" w:hAnsi="仿宋" w:eastAsia="仿宋" w:cs="Arial"/>
          <w:kern w:val="0"/>
          <w:sz w:val="32"/>
          <w:szCs w:val="32"/>
        </w:rPr>
      </w:pPr>
      <w:r>
        <w:rPr>
          <w:rFonts w:hint="eastAsia" w:ascii="仿宋" w:hAnsi="仿宋" w:eastAsia="仿宋" w:cs="Arial"/>
          <w:kern w:val="0"/>
          <w:sz w:val="32"/>
          <w:szCs w:val="32"/>
        </w:rPr>
        <w:t>2.课题负责人同年度只能申报一项市教育科学规划课题，且不能作为课题组成员参与其他市教育科学规划课题的申报；课题组成员同年度最多只能参与两项市教育科学规划课题的申报。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仿宋" w:hAnsi="仿宋" w:eastAsia="仿宋" w:cs="Arial"/>
          <w:kern w:val="0"/>
          <w:sz w:val="32"/>
          <w:szCs w:val="32"/>
        </w:rPr>
      </w:pPr>
      <w:r>
        <w:rPr>
          <w:rFonts w:hint="eastAsia" w:ascii="仿宋" w:hAnsi="仿宋" w:eastAsia="仿宋" w:cs="Arial"/>
          <w:kern w:val="0"/>
          <w:sz w:val="32"/>
          <w:szCs w:val="32"/>
        </w:rPr>
        <w:t>3.在研的</w:t>
      </w:r>
      <w:r>
        <w:rPr>
          <w:rFonts w:hint="eastAsia" w:ascii="仿宋" w:hAnsi="仿宋" w:eastAsia="仿宋" w:cs="Arial"/>
          <w:kern w:val="0"/>
          <w:sz w:val="32"/>
          <w:szCs w:val="32"/>
          <w:lang w:eastAsia="zh-CN"/>
        </w:rPr>
        <w:t>省、</w:t>
      </w:r>
      <w:r>
        <w:rPr>
          <w:rFonts w:hint="eastAsia" w:ascii="仿宋" w:hAnsi="仿宋" w:eastAsia="仿宋" w:cs="Arial"/>
          <w:kern w:val="0"/>
          <w:sz w:val="32"/>
          <w:szCs w:val="32"/>
        </w:rPr>
        <w:t>市教育科学规划课题负责人</w:t>
      </w:r>
      <w:r>
        <w:rPr>
          <w:rFonts w:hint="eastAsia" w:ascii="仿宋" w:hAnsi="仿宋" w:eastAsia="仿宋" w:cs="Arial"/>
          <w:kern w:val="0"/>
          <w:sz w:val="32"/>
          <w:szCs w:val="32"/>
          <w:lang w:eastAsia="zh-CN"/>
        </w:rPr>
        <w:t>或省教改项目负责人</w:t>
      </w:r>
      <w:bookmarkStart w:id="0" w:name="_GoBack"/>
      <w:bookmarkEnd w:id="0"/>
      <w:r>
        <w:rPr>
          <w:rFonts w:hint="eastAsia" w:ascii="仿宋" w:hAnsi="仿宋" w:eastAsia="仿宋" w:cs="Arial"/>
          <w:kern w:val="0"/>
          <w:sz w:val="32"/>
          <w:szCs w:val="32"/>
        </w:rPr>
        <w:t>不能参与本次课题申报。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仿宋" w:hAnsi="仿宋" w:eastAsia="仿宋" w:cs="Arial"/>
          <w:kern w:val="0"/>
          <w:sz w:val="32"/>
          <w:szCs w:val="32"/>
        </w:rPr>
      </w:pPr>
      <w:r>
        <w:rPr>
          <w:rFonts w:hint="eastAsia" w:ascii="仿宋" w:hAnsi="仿宋" w:eastAsia="仿宋" w:cs="Arial"/>
          <w:kern w:val="0"/>
          <w:sz w:val="32"/>
          <w:szCs w:val="32"/>
        </w:rPr>
        <w:t>4.不得以已出版内容基本相同的研究成果申报本次市教育科学规划课题。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仿宋" w:hAnsi="仿宋" w:eastAsia="仿宋" w:cs="Arial"/>
          <w:kern w:val="0"/>
          <w:sz w:val="32"/>
          <w:szCs w:val="32"/>
        </w:rPr>
      </w:pPr>
      <w:r>
        <w:rPr>
          <w:rFonts w:hint="eastAsia" w:ascii="仿宋" w:hAnsi="仿宋" w:eastAsia="仿宋" w:cs="Arial"/>
          <w:kern w:val="0"/>
          <w:sz w:val="32"/>
          <w:szCs w:val="32"/>
        </w:rPr>
        <w:t>5.凡以已结项的各级各类课题为基础申报本次市教育科学规划课题者，须在《评审书》中注明所申报课题与已承担课题的联系和区别。</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仿宋" w:hAnsi="仿宋" w:eastAsia="仿宋" w:cs="Arial"/>
          <w:kern w:val="0"/>
          <w:sz w:val="32"/>
          <w:szCs w:val="32"/>
        </w:rPr>
      </w:pPr>
      <w:r>
        <w:rPr>
          <w:rFonts w:hint="eastAsia" w:ascii="仿宋" w:hAnsi="仿宋" w:eastAsia="仿宋" w:cs="Arial"/>
          <w:kern w:val="0"/>
          <w:sz w:val="32"/>
          <w:szCs w:val="32"/>
        </w:rPr>
        <w:t>6.课题负责人应如实填写申报材料，并保证没有知识产权争议，凡在课题申报和评审过程中发现有严重违规违纪行为的，除按有关规定进行严肃处理外，均被列入不良科研信用记录。各相关单位须按要求严格审核，规范申报，相关材料一经提交后不得随意增补或替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hint="eastAsia" w:ascii="仿宋" w:hAnsi="仿宋" w:eastAsia="仿宋" w:cs="Arial"/>
          <w:kern w:val="0"/>
          <w:sz w:val="32"/>
          <w:szCs w:val="32"/>
        </w:rPr>
      </w:pPr>
      <w:r>
        <w:rPr>
          <w:rFonts w:hint="eastAsia" w:ascii="仿宋" w:hAnsi="仿宋" w:eastAsia="仿宋" w:cs="Arial"/>
          <w:kern w:val="0"/>
          <w:sz w:val="32"/>
          <w:szCs w:val="32"/>
        </w:rPr>
        <w:t>7.原则上，重点课题不超过5年完成，一般课题2-3年内完成。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仿宋_GB2312" w:hAnsi="Arial" w:eastAsia="仿宋_GB2312" w:cs="Arial"/>
          <w:kern w:val="0"/>
          <w:sz w:val="32"/>
          <w:szCs w:val="32"/>
        </w:rPr>
      </w:pPr>
      <w:r>
        <w:rPr>
          <w:rFonts w:hint="eastAsia" w:ascii="仿宋" w:hAnsi="仿宋" w:eastAsia="仿宋" w:cs="Arial"/>
          <w:kern w:val="0"/>
          <w:sz w:val="32"/>
          <w:szCs w:val="32"/>
        </w:rPr>
        <w:t>8. 选题要避免雷同现象，要注意协调规划，防止在本单位、本区县研究题目重复雷同。</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705"/>
        <w:textAlignment w:val="auto"/>
        <w:outlineLvl w:val="9"/>
        <w:rPr>
          <w:rFonts w:hint="eastAsia" w:ascii="黑体" w:hAnsi="黑体" w:eastAsia="黑体" w:cs="黑体"/>
          <w:sz w:val="32"/>
          <w:szCs w:val="32"/>
        </w:rPr>
      </w:pPr>
      <w:r>
        <w:rPr>
          <w:rFonts w:hint="eastAsia" w:ascii="黑体" w:hAnsi="黑体" w:eastAsia="黑体" w:cs="黑体"/>
          <w:sz w:val="32"/>
          <w:szCs w:val="32"/>
        </w:rPr>
        <w:t>三、申报数量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eastAsia" w:ascii="仿宋" w:hAnsi="仿宋" w:eastAsia="仿宋" w:cs="Arial"/>
          <w:sz w:val="32"/>
          <w:szCs w:val="32"/>
        </w:rPr>
      </w:pPr>
      <w:r>
        <w:rPr>
          <w:rFonts w:hint="eastAsia" w:ascii="仿宋" w:hAnsi="仿宋" w:eastAsia="仿宋" w:cs="Arial"/>
          <w:sz w:val="32"/>
          <w:szCs w:val="32"/>
        </w:rPr>
        <w:t>本次申报不收取任何费用，拟立项课题100项左右，采取限额申报方式</w:t>
      </w:r>
      <w:r>
        <w:rPr>
          <w:rFonts w:hint="eastAsia" w:ascii="仿宋" w:hAnsi="仿宋" w:eastAsia="仿宋" w:cs="Arial"/>
          <w:sz w:val="32"/>
          <w:szCs w:val="32"/>
          <w:lang w:eastAsia="zh-CN"/>
        </w:rPr>
        <w:t>。局直属单位限额申报</w:t>
      </w:r>
      <w:r>
        <w:rPr>
          <w:rFonts w:hint="eastAsia" w:ascii="仿宋" w:hAnsi="仿宋" w:eastAsia="仿宋" w:cs="Arial"/>
          <w:sz w:val="32"/>
          <w:szCs w:val="32"/>
          <w:lang w:val="en-US" w:eastAsia="zh-CN"/>
        </w:rPr>
        <w:t>10项，各高等院校每校限额申报5项，各区县</w:t>
      </w:r>
      <w:r>
        <w:rPr>
          <w:rFonts w:hint="eastAsia" w:ascii="仿宋" w:hAnsi="仿宋" w:eastAsia="仿宋" w:cs="Arial"/>
          <w:sz w:val="32"/>
          <w:szCs w:val="32"/>
        </w:rPr>
        <w:t>名额分配主要依据区县教职工数量和教科研发展水平确定，具体名额分配情况见附件5。</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705"/>
        <w:textAlignment w:val="auto"/>
        <w:outlineLvl w:val="9"/>
        <w:rPr>
          <w:rFonts w:hint="eastAsia" w:ascii="黑体" w:hAnsi="黑体" w:eastAsia="黑体" w:cs="黑体"/>
          <w:sz w:val="32"/>
          <w:szCs w:val="32"/>
        </w:rPr>
      </w:pPr>
      <w:r>
        <w:rPr>
          <w:rFonts w:hint="eastAsia" w:ascii="黑体" w:hAnsi="黑体" w:eastAsia="黑体" w:cs="黑体"/>
          <w:sz w:val="32"/>
          <w:szCs w:val="32"/>
        </w:rPr>
        <w:t>四、申报程序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仿宋" w:hAnsi="仿宋" w:eastAsia="仿宋" w:cs="Arial"/>
          <w:kern w:val="0"/>
          <w:sz w:val="32"/>
          <w:szCs w:val="32"/>
        </w:rPr>
      </w:pPr>
      <w:r>
        <w:rPr>
          <w:rFonts w:hint="eastAsia" w:ascii="仿宋" w:hAnsi="仿宋" w:eastAsia="仿宋" w:cs="Arial"/>
          <w:kern w:val="0"/>
          <w:sz w:val="32"/>
          <w:szCs w:val="32"/>
        </w:rPr>
        <w:t>各学校、幼儿园按照“学校→县（区）教育科学规划办→市教育科学规划办”程序申报；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仿宋" w:hAnsi="仿宋" w:eastAsia="仿宋" w:cs="Arial"/>
          <w:kern w:val="0"/>
          <w:sz w:val="32"/>
          <w:szCs w:val="32"/>
        </w:rPr>
      </w:pPr>
      <w:r>
        <w:rPr>
          <w:rFonts w:hint="eastAsia" w:ascii="仿宋" w:hAnsi="仿宋" w:eastAsia="仿宋" w:cs="Arial"/>
          <w:kern w:val="0"/>
          <w:sz w:val="32"/>
          <w:szCs w:val="32"/>
        </w:rPr>
        <w:t>局直属单位</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局</w:t>
      </w:r>
      <w:r>
        <w:rPr>
          <w:rFonts w:hint="eastAsia" w:ascii="仿宋" w:hAnsi="仿宋" w:eastAsia="仿宋" w:cs="Arial"/>
          <w:kern w:val="0"/>
          <w:sz w:val="32"/>
          <w:szCs w:val="32"/>
          <w:lang w:eastAsia="zh-CN"/>
        </w:rPr>
        <w:t>（市）</w:t>
      </w:r>
      <w:r>
        <w:rPr>
          <w:rFonts w:hint="eastAsia" w:ascii="仿宋" w:hAnsi="仿宋" w:eastAsia="仿宋" w:cs="Arial"/>
          <w:kern w:val="0"/>
          <w:sz w:val="32"/>
          <w:szCs w:val="32"/>
        </w:rPr>
        <w:t>属各学校、</w:t>
      </w:r>
      <w:r>
        <w:rPr>
          <w:rFonts w:hint="eastAsia" w:ascii="仿宋" w:hAnsi="仿宋" w:eastAsia="仿宋" w:cs="Arial"/>
          <w:kern w:val="0"/>
          <w:sz w:val="32"/>
          <w:szCs w:val="32"/>
          <w:lang w:eastAsia="zh-CN"/>
        </w:rPr>
        <w:t>各高等</w:t>
      </w:r>
      <w:r>
        <w:rPr>
          <w:rFonts w:hint="eastAsia" w:ascii="仿宋" w:hAnsi="仿宋" w:eastAsia="仿宋" w:cs="Arial"/>
          <w:kern w:val="0"/>
          <w:sz w:val="32"/>
          <w:szCs w:val="32"/>
        </w:rPr>
        <w:t>院校由所在学校（单位）审核汇总后，直接报送市教育科学规划办。</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仿宋" w:hAnsi="仿宋" w:eastAsia="仿宋" w:cs="Arial"/>
          <w:kern w:val="0"/>
          <w:sz w:val="32"/>
          <w:szCs w:val="32"/>
        </w:rPr>
      </w:pPr>
      <w:r>
        <w:rPr>
          <w:rFonts w:hint="eastAsia" w:ascii="仿宋" w:hAnsi="仿宋" w:eastAsia="仿宋" w:cs="Arial"/>
          <w:kern w:val="0"/>
          <w:sz w:val="32"/>
          <w:szCs w:val="32"/>
        </w:rPr>
        <w:t>我办不受理个人申报。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705"/>
        <w:textAlignment w:val="auto"/>
        <w:outlineLvl w:val="9"/>
        <w:rPr>
          <w:rFonts w:hint="eastAsia" w:ascii="黑体" w:hAnsi="黑体" w:eastAsia="黑体" w:cs="黑体"/>
          <w:sz w:val="32"/>
          <w:szCs w:val="32"/>
        </w:rPr>
      </w:pPr>
      <w:r>
        <w:rPr>
          <w:rFonts w:hint="eastAsia" w:ascii="黑体" w:hAnsi="黑体" w:eastAsia="黑体" w:cs="黑体"/>
          <w:sz w:val="32"/>
          <w:szCs w:val="32"/>
        </w:rPr>
        <w:t>五、申报材料与报送要求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仿宋" w:hAnsi="仿宋" w:eastAsia="仿宋" w:cs="Arial"/>
          <w:kern w:val="0"/>
          <w:sz w:val="32"/>
          <w:szCs w:val="32"/>
        </w:rPr>
      </w:pPr>
      <w:r>
        <w:rPr>
          <w:rFonts w:hint="eastAsia" w:ascii="仿宋" w:hAnsi="仿宋" w:eastAsia="仿宋" w:cs="Arial"/>
          <w:kern w:val="0"/>
          <w:sz w:val="32"/>
          <w:szCs w:val="32"/>
        </w:rPr>
        <w:t>1.评审书文本要求统一用计算机填写、A4纸双面印制。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hint="eastAsia" w:ascii="仿宋" w:hAnsi="仿宋" w:eastAsia="仿宋" w:cs="Arial"/>
          <w:kern w:val="0"/>
          <w:sz w:val="32"/>
          <w:szCs w:val="32"/>
          <w:lang w:val="en-US" w:eastAsia="zh-CN"/>
        </w:rPr>
      </w:pPr>
      <w:r>
        <w:rPr>
          <w:rFonts w:hint="eastAsia" w:ascii="仿宋" w:hAnsi="仿宋" w:eastAsia="仿宋" w:cs="Arial"/>
          <w:kern w:val="0"/>
          <w:sz w:val="32"/>
          <w:szCs w:val="32"/>
        </w:rPr>
        <w:t>2.报送市教育科学规划办的纸质材料包括：《淄博市教育科学规划课题申请·评审书》（1份）</w:t>
      </w:r>
      <w:r>
        <w:rPr>
          <w:rFonts w:hint="eastAsia" w:ascii="仿宋" w:hAnsi="仿宋" w:eastAsia="仿宋" w:cs="Arial"/>
          <w:kern w:val="0"/>
          <w:sz w:val="32"/>
          <w:szCs w:val="32"/>
          <w:lang w:val="en-US" w:eastAsia="zh-CN"/>
        </w:rPr>
        <w:t>；</w:t>
      </w:r>
      <w:r>
        <w:rPr>
          <w:rFonts w:hint="eastAsia" w:ascii="仿宋" w:hAnsi="仿宋" w:eastAsia="仿宋" w:cs="Arial"/>
          <w:kern w:val="0"/>
          <w:sz w:val="32"/>
          <w:szCs w:val="32"/>
        </w:rPr>
        <w:t>《淄博市教育科学规划课题&lt;设计论证活页&gt;》（</w:t>
      </w:r>
      <w:r>
        <w:rPr>
          <w:rFonts w:hint="eastAsia" w:ascii="仿宋" w:hAnsi="仿宋" w:eastAsia="仿宋" w:cs="Arial"/>
          <w:kern w:val="0"/>
          <w:sz w:val="32"/>
          <w:szCs w:val="32"/>
          <w:lang w:val="en-US" w:eastAsia="zh-CN"/>
        </w:rPr>
        <w:t>5</w:t>
      </w:r>
      <w:r>
        <w:rPr>
          <w:rFonts w:hint="eastAsia" w:ascii="仿宋" w:hAnsi="仿宋" w:eastAsia="仿宋" w:cs="Arial"/>
          <w:kern w:val="0"/>
          <w:sz w:val="32"/>
          <w:szCs w:val="32"/>
        </w:rPr>
        <w:t>份）；《淄博市教育科学规划2019年度申报课题汇总表》</w:t>
      </w:r>
      <w:r>
        <w:rPr>
          <w:rFonts w:hint="eastAsia" w:ascii="仿宋" w:hAnsi="仿宋" w:eastAsia="仿宋" w:cs="Arial"/>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both"/>
        <w:textAlignment w:val="auto"/>
        <w:outlineLvl w:val="9"/>
        <w:rPr>
          <w:rFonts w:hint="eastAsia" w:ascii="仿宋" w:hAnsi="仿宋" w:eastAsia="仿宋" w:cs="Arial"/>
          <w:kern w:val="0"/>
          <w:sz w:val="32"/>
          <w:szCs w:val="32"/>
        </w:rPr>
      </w:pPr>
      <w:r>
        <w:rPr>
          <w:rFonts w:hint="eastAsia" w:ascii="仿宋" w:hAnsi="仿宋" w:eastAsia="仿宋" w:cs="Arial"/>
          <w:kern w:val="0"/>
          <w:sz w:val="32"/>
          <w:szCs w:val="32"/>
        </w:rPr>
        <w:t>3.报送要求：本次申报的所有文本材料由各县（区）教</w:t>
      </w:r>
      <w:r>
        <w:rPr>
          <w:rFonts w:hint="eastAsia" w:ascii="仿宋" w:hAnsi="仿宋" w:eastAsia="仿宋" w:cs="Arial"/>
          <w:kern w:val="0"/>
          <w:sz w:val="32"/>
          <w:szCs w:val="32"/>
          <w:lang w:eastAsia="zh-CN"/>
        </w:rPr>
        <w:t>教科室</w:t>
      </w:r>
      <w:r>
        <w:rPr>
          <w:rFonts w:hint="eastAsia" w:ascii="仿宋" w:hAnsi="仿宋" w:eastAsia="仿宋" w:cs="Arial"/>
          <w:kern w:val="0"/>
          <w:sz w:val="32"/>
          <w:szCs w:val="32"/>
        </w:rPr>
        <w:t>（单位）汇总并审核同意后，于2019年5 月</w:t>
      </w:r>
      <w:r>
        <w:rPr>
          <w:rFonts w:hint="eastAsia" w:ascii="仿宋" w:hAnsi="仿宋" w:eastAsia="仿宋" w:cs="Arial"/>
          <w:kern w:val="0"/>
          <w:sz w:val="32"/>
          <w:szCs w:val="32"/>
          <w:lang w:val="en-US" w:eastAsia="zh-CN"/>
        </w:rPr>
        <w:t>24</w:t>
      </w:r>
      <w:r>
        <w:rPr>
          <w:rFonts w:hint="eastAsia" w:ascii="仿宋" w:hAnsi="仿宋" w:eastAsia="仿宋" w:cs="Arial"/>
          <w:kern w:val="0"/>
          <w:sz w:val="32"/>
          <w:szCs w:val="32"/>
        </w:rPr>
        <w:t>日前报送我办，同时发送电子材料至电子邮箱：</w:t>
      </w:r>
      <w:r>
        <w:rPr>
          <w:rFonts w:hint="eastAsia" w:ascii="仿宋" w:hAnsi="仿宋" w:eastAsia="仿宋" w:cs="Arial"/>
          <w:kern w:val="0"/>
          <w:sz w:val="32"/>
          <w:szCs w:val="32"/>
        </w:rPr>
        <w:fldChar w:fldCharType="begin"/>
      </w:r>
      <w:r>
        <w:rPr>
          <w:rFonts w:hint="eastAsia" w:ascii="仿宋" w:hAnsi="仿宋" w:eastAsia="仿宋" w:cs="Arial"/>
          <w:kern w:val="0"/>
          <w:sz w:val="32"/>
          <w:szCs w:val="32"/>
        </w:rPr>
        <w:instrText xml:space="preserve"> HYPERLINK "mailto:zbsjks@163.com，逾期不予受理。" </w:instrText>
      </w:r>
      <w:r>
        <w:rPr>
          <w:rFonts w:hint="eastAsia" w:ascii="仿宋" w:hAnsi="仿宋" w:eastAsia="仿宋" w:cs="Arial"/>
          <w:kern w:val="0"/>
          <w:sz w:val="32"/>
          <w:szCs w:val="32"/>
        </w:rPr>
        <w:fldChar w:fldCharType="separate"/>
      </w:r>
      <w:r>
        <w:rPr>
          <w:rFonts w:hint="eastAsia" w:ascii="仿宋" w:hAnsi="仿宋" w:eastAsia="仿宋" w:cs="Arial"/>
          <w:kern w:val="0"/>
          <w:sz w:val="32"/>
          <w:szCs w:val="32"/>
          <w:lang w:val="en-US" w:eastAsia="zh-CN"/>
        </w:rPr>
        <w:t>liufade@zb.shandong.cn</w:t>
      </w:r>
      <w:r>
        <w:rPr>
          <w:rFonts w:hint="eastAsia" w:ascii="仿宋" w:hAnsi="仿宋" w:eastAsia="仿宋" w:cs="Arial"/>
          <w:kern w:val="0"/>
          <w:sz w:val="32"/>
          <w:szCs w:val="32"/>
        </w:rPr>
        <w:t>，逾期不予受理。</w:t>
      </w:r>
      <w:r>
        <w:rPr>
          <w:rFonts w:hint="eastAsia" w:ascii="仿宋" w:hAnsi="仿宋" w:eastAsia="仿宋" w:cs="Arial"/>
          <w:kern w:val="0"/>
          <w:sz w:val="32"/>
          <w:szCs w:val="32"/>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仿宋" w:hAnsi="仿宋" w:eastAsia="仿宋" w:cs="Arial"/>
          <w:kern w:val="0"/>
          <w:sz w:val="32"/>
          <w:szCs w:val="32"/>
        </w:rPr>
      </w:pPr>
      <w:r>
        <w:rPr>
          <w:rFonts w:hint="eastAsia" w:ascii="仿宋" w:hAnsi="仿宋" w:eastAsia="仿宋" w:cs="Arial"/>
          <w:kern w:val="0"/>
          <w:sz w:val="32"/>
          <w:szCs w:val="32"/>
        </w:rPr>
        <w:t>4.电子文档打包要求：1.申请书命名：主持人姓名+申请书；2.活页命名：主持人姓名+活页。活页除打包在每个课题文件夹外，请另行将所有申报课题的活页再单独放入一个文件夹中。</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705"/>
        <w:textAlignment w:val="auto"/>
        <w:outlineLvl w:val="9"/>
        <w:rPr>
          <w:rFonts w:hint="eastAsia" w:ascii="黑体" w:hAnsi="黑体" w:eastAsia="黑体" w:cs="黑体"/>
          <w:sz w:val="32"/>
          <w:szCs w:val="32"/>
        </w:rPr>
      </w:pPr>
      <w:r>
        <w:rPr>
          <w:rFonts w:hint="eastAsia" w:ascii="黑体" w:hAnsi="黑体" w:eastAsia="黑体" w:cs="黑体"/>
          <w:sz w:val="32"/>
          <w:szCs w:val="32"/>
        </w:rPr>
        <w:t>六、联系方式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仿宋" w:hAnsi="仿宋" w:eastAsia="仿宋" w:cs="Arial"/>
          <w:kern w:val="0"/>
          <w:sz w:val="32"/>
          <w:szCs w:val="32"/>
        </w:rPr>
      </w:pPr>
      <w:r>
        <w:rPr>
          <w:rFonts w:hint="eastAsia" w:ascii="仿宋" w:hAnsi="仿宋" w:eastAsia="仿宋" w:cs="Arial"/>
          <w:kern w:val="0"/>
          <w:sz w:val="32"/>
          <w:szCs w:val="32"/>
        </w:rPr>
        <w:t>联系人</w:t>
      </w:r>
      <w:r>
        <w:rPr>
          <w:rFonts w:hint="eastAsia" w:ascii="仿宋" w:hAnsi="仿宋" w:eastAsia="仿宋" w:cs="Arial"/>
          <w:kern w:val="0"/>
          <w:sz w:val="32"/>
          <w:szCs w:val="32"/>
          <w:lang w:eastAsia="zh-CN"/>
        </w:rPr>
        <w:t>及电话</w:t>
      </w:r>
      <w:r>
        <w:rPr>
          <w:rFonts w:hint="eastAsia" w:ascii="仿宋" w:hAnsi="仿宋" w:eastAsia="仿宋" w:cs="Arial"/>
          <w:kern w:val="0"/>
          <w:sz w:val="32"/>
          <w:szCs w:val="32"/>
        </w:rPr>
        <w:t>：任玉娇</w:t>
      </w:r>
      <w:r>
        <w:rPr>
          <w:rFonts w:hint="eastAsia" w:ascii="仿宋" w:hAnsi="仿宋" w:eastAsia="仿宋" w:cs="Arial"/>
          <w:kern w:val="0"/>
          <w:sz w:val="32"/>
          <w:szCs w:val="32"/>
          <w:lang w:val="en-US" w:eastAsia="zh-CN"/>
        </w:rPr>
        <w:t xml:space="preserve"> </w:t>
      </w:r>
      <w:r>
        <w:rPr>
          <w:rFonts w:hint="eastAsia" w:ascii="仿宋" w:hAnsi="仿宋" w:eastAsia="仿宋" w:cs="Arial"/>
          <w:kern w:val="0"/>
          <w:sz w:val="32"/>
          <w:szCs w:val="32"/>
        </w:rPr>
        <w:t>2229828</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仿宋" w:hAnsi="仿宋" w:eastAsia="仿宋" w:cs="Arial"/>
          <w:kern w:val="0"/>
          <w:sz w:val="32"/>
          <w:szCs w:val="32"/>
        </w:rPr>
      </w:pPr>
      <w:r>
        <w:rPr>
          <w:rFonts w:hint="eastAsia" w:ascii="仿宋" w:hAnsi="仿宋" w:eastAsia="仿宋" w:cs="Arial"/>
          <w:kern w:val="0"/>
          <w:sz w:val="32"/>
          <w:szCs w:val="32"/>
        </w:rPr>
        <w:t>地址：淄博市张店区联通路202号903室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仿宋" w:hAnsi="仿宋" w:eastAsia="仿宋" w:cs="Arial"/>
          <w:kern w:val="0"/>
          <w:sz w:val="32"/>
          <w:szCs w:val="32"/>
        </w:rPr>
      </w:pPr>
      <w:r>
        <w:rPr>
          <w:rFonts w:ascii="仿宋" w:hAnsi="仿宋" w:eastAsia="仿宋" w:cs="Arial"/>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29"/>
        <w:jc w:val="left"/>
        <w:textAlignment w:val="auto"/>
        <w:outlineLvl w:val="9"/>
        <w:rPr>
          <w:rFonts w:hint="eastAsia" w:ascii="仿宋" w:hAnsi="仿宋" w:eastAsia="仿宋" w:cs="Arial"/>
          <w:kern w:val="0"/>
          <w:sz w:val="32"/>
          <w:szCs w:val="32"/>
        </w:rPr>
      </w:pPr>
      <w:r>
        <w:rPr>
          <w:rFonts w:hint="eastAsia" w:ascii="仿宋" w:hAnsi="仿宋" w:eastAsia="仿宋" w:cs="Arial"/>
          <w:kern w:val="0"/>
          <w:sz w:val="32"/>
          <w:szCs w:val="32"/>
        </w:rPr>
        <w:t>附件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29"/>
        <w:jc w:val="left"/>
        <w:textAlignment w:val="auto"/>
        <w:outlineLvl w:val="9"/>
        <w:rPr>
          <w:rFonts w:ascii="仿宋" w:hAnsi="仿宋" w:eastAsia="仿宋" w:cs="Arial"/>
          <w:kern w:val="0"/>
          <w:sz w:val="32"/>
          <w:szCs w:val="32"/>
        </w:rPr>
      </w:pPr>
      <w:r>
        <w:rPr>
          <w:rFonts w:hint="eastAsia" w:ascii="仿宋" w:hAnsi="仿宋" w:eastAsia="仿宋" w:cs="Arial"/>
          <w:kern w:val="0"/>
          <w:sz w:val="32"/>
          <w:szCs w:val="32"/>
        </w:rPr>
        <w:t>1.《淄博市教育科学“十三五”规划2019年度课题选题指南》</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29"/>
        <w:jc w:val="left"/>
        <w:textAlignment w:val="auto"/>
        <w:outlineLvl w:val="9"/>
        <w:rPr>
          <w:rFonts w:ascii="仿宋" w:hAnsi="仿宋" w:eastAsia="仿宋" w:cs="Arial"/>
          <w:kern w:val="0"/>
          <w:sz w:val="32"/>
          <w:szCs w:val="32"/>
        </w:rPr>
      </w:pPr>
      <w:r>
        <w:rPr>
          <w:rFonts w:hint="eastAsia" w:ascii="仿宋" w:hAnsi="仿宋" w:eastAsia="仿宋" w:cs="Arial"/>
          <w:kern w:val="0"/>
          <w:sz w:val="32"/>
          <w:szCs w:val="32"/>
        </w:rPr>
        <w:t>2.《淄博市教育科学规划课题申请•评审书》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29"/>
        <w:jc w:val="left"/>
        <w:textAlignment w:val="auto"/>
        <w:outlineLvl w:val="9"/>
        <w:rPr>
          <w:rFonts w:ascii="仿宋" w:hAnsi="仿宋" w:eastAsia="仿宋" w:cs="Arial"/>
          <w:kern w:val="0"/>
          <w:sz w:val="32"/>
          <w:szCs w:val="32"/>
        </w:rPr>
      </w:pPr>
      <w:r>
        <w:rPr>
          <w:rFonts w:hint="eastAsia" w:ascii="仿宋" w:hAnsi="仿宋" w:eastAsia="仿宋" w:cs="Arial"/>
          <w:kern w:val="0"/>
          <w:sz w:val="32"/>
          <w:szCs w:val="32"/>
        </w:rPr>
        <w:t>3.《淄博市教育科学规划课题&lt;设计论证活页&gt;》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29"/>
        <w:jc w:val="left"/>
        <w:textAlignment w:val="auto"/>
        <w:outlineLvl w:val="9"/>
        <w:rPr>
          <w:rFonts w:hint="eastAsia" w:ascii="仿宋" w:hAnsi="仿宋" w:eastAsia="仿宋" w:cs="Arial"/>
          <w:kern w:val="0"/>
          <w:sz w:val="32"/>
          <w:szCs w:val="32"/>
        </w:rPr>
      </w:pPr>
      <w:r>
        <w:rPr>
          <w:rFonts w:hint="eastAsia" w:ascii="仿宋" w:hAnsi="仿宋" w:eastAsia="仿宋" w:cs="Arial"/>
          <w:kern w:val="0"/>
          <w:sz w:val="32"/>
          <w:szCs w:val="32"/>
        </w:rPr>
        <w:t>4.《淄博市教育科学规划2019年度申报课题汇总表》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29"/>
        <w:jc w:val="left"/>
        <w:textAlignment w:val="auto"/>
        <w:outlineLvl w:val="9"/>
        <w:rPr>
          <w:rFonts w:ascii="仿宋" w:hAnsi="仿宋" w:eastAsia="仿宋" w:cs="Arial"/>
          <w:kern w:val="0"/>
          <w:sz w:val="32"/>
          <w:szCs w:val="32"/>
        </w:rPr>
      </w:pPr>
      <w:r>
        <w:rPr>
          <w:rFonts w:hint="eastAsia" w:ascii="仿宋" w:hAnsi="仿宋" w:eastAsia="仿宋" w:cs="Arial"/>
          <w:kern w:val="0"/>
          <w:sz w:val="32"/>
          <w:szCs w:val="32"/>
        </w:rPr>
        <w:t>5.《申报名额分配表》</w:t>
      </w:r>
      <w:r>
        <w:rPr>
          <w:rFonts w:ascii="仿宋" w:hAnsi="仿宋" w:eastAsia="仿宋" w:cs="Arial"/>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仿宋" w:hAnsi="仿宋" w:eastAsia="仿宋" w:cs="Arial"/>
          <w:kern w:val="0"/>
          <w:sz w:val="32"/>
          <w:szCs w:val="32"/>
        </w:rPr>
      </w:pPr>
      <w:r>
        <w:rPr>
          <w:rFonts w:ascii="仿宋" w:hAnsi="仿宋" w:eastAsia="仿宋" w:cs="Arial"/>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仿宋" w:hAnsi="仿宋" w:eastAsia="仿宋" w:cs="Arial"/>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仿宋" w:hAnsi="仿宋" w:eastAsia="仿宋" w:cs="Arial"/>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仿宋" w:hAnsi="仿宋" w:eastAsia="仿宋" w:cs="Arial"/>
          <w:kern w:val="0"/>
          <w:sz w:val="32"/>
          <w:szCs w:val="32"/>
        </w:rPr>
      </w:pPr>
      <w:r>
        <w:rPr>
          <w:rFonts w:hint="eastAsia" w:ascii="仿宋" w:hAnsi="仿宋" w:eastAsia="仿宋" w:cs="Arial"/>
          <w:kern w:val="0"/>
          <w:sz w:val="32"/>
          <w:szCs w:val="32"/>
        </w:rPr>
        <w:t xml:space="preserve">            </w:t>
      </w:r>
      <w:r>
        <w:rPr>
          <w:rFonts w:hint="eastAsia" w:ascii="仿宋" w:hAnsi="仿宋" w:eastAsia="仿宋" w:cs="Arial"/>
          <w:kern w:val="0"/>
          <w:sz w:val="32"/>
          <w:szCs w:val="32"/>
          <w:lang w:val="en-US" w:eastAsia="zh-CN"/>
        </w:rPr>
        <w:t xml:space="preserve">   </w:t>
      </w:r>
      <w:r>
        <w:rPr>
          <w:rFonts w:hint="eastAsia" w:ascii="仿宋" w:hAnsi="仿宋" w:eastAsia="仿宋" w:cs="Arial"/>
          <w:kern w:val="0"/>
          <w:sz w:val="32"/>
          <w:szCs w:val="32"/>
        </w:rPr>
        <w:t>淄博市教育科学规划领导小组办公室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outlineLvl w:val="9"/>
        <w:rPr>
          <w:rFonts w:ascii="仿宋" w:hAnsi="仿宋" w:eastAsia="仿宋" w:cs="Arial"/>
          <w:kern w:val="0"/>
          <w:sz w:val="32"/>
          <w:szCs w:val="32"/>
        </w:rPr>
      </w:pPr>
      <w:r>
        <w:rPr>
          <w:rFonts w:hint="eastAsia" w:ascii="仿宋" w:hAnsi="仿宋" w:eastAsia="仿宋" w:cs="Arial"/>
          <w:kern w:val="0"/>
          <w:sz w:val="32"/>
          <w:szCs w:val="32"/>
        </w:rPr>
        <w:t xml:space="preserve">                  </w:t>
      </w:r>
      <w:r>
        <w:rPr>
          <w:rFonts w:hint="eastAsia" w:ascii="仿宋" w:hAnsi="仿宋" w:eastAsia="仿宋" w:cs="Arial"/>
          <w:kern w:val="0"/>
          <w:sz w:val="32"/>
          <w:szCs w:val="32"/>
          <w:lang w:val="en-US" w:eastAsia="zh-CN"/>
        </w:rPr>
        <w:t xml:space="preserve">     </w:t>
      </w:r>
      <w:r>
        <w:rPr>
          <w:rFonts w:hint="eastAsia" w:ascii="仿宋" w:hAnsi="仿宋" w:eastAsia="仿宋" w:cs="Arial"/>
          <w:kern w:val="0"/>
          <w:sz w:val="32"/>
          <w:szCs w:val="32"/>
        </w:rPr>
        <w:t xml:space="preserve"> 2019年4月</w:t>
      </w:r>
      <w:r>
        <w:rPr>
          <w:rFonts w:hint="eastAsia" w:ascii="仿宋" w:hAnsi="仿宋" w:eastAsia="仿宋" w:cs="Arial"/>
          <w:kern w:val="0"/>
          <w:sz w:val="32"/>
          <w:szCs w:val="32"/>
          <w:lang w:val="en-US" w:eastAsia="zh-CN"/>
        </w:rPr>
        <w:t>25</w:t>
      </w:r>
      <w:r>
        <w:rPr>
          <w:rFonts w:hint="eastAsia" w:ascii="仿宋" w:hAnsi="仿宋" w:eastAsia="仿宋" w:cs="Arial"/>
          <w:kern w:val="0"/>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B2393"/>
    <w:rsid w:val="00025AEA"/>
    <w:rsid w:val="00054A15"/>
    <w:rsid w:val="00076726"/>
    <w:rsid w:val="000B1D94"/>
    <w:rsid w:val="000E5E1D"/>
    <w:rsid w:val="000F1F2F"/>
    <w:rsid w:val="001A129C"/>
    <w:rsid w:val="001A5006"/>
    <w:rsid w:val="001B0C9E"/>
    <w:rsid w:val="001D62BC"/>
    <w:rsid w:val="001E6413"/>
    <w:rsid w:val="001F53B5"/>
    <w:rsid w:val="001F56B6"/>
    <w:rsid w:val="00206B77"/>
    <w:rsid w:val="002136EA"/>
    <w:rsid w:val="002469EE"/>
    <w:rsid w:val="002A3456"/>
    <w:rsid w:val="003A4E46"/>
    <w:rsid w:val="003E4F0F"/>
    <w:rsid w:val="00426A47"/>
    <w:rsid w:val="00462779"/>
    <w:rsid w:val="00492FDA"/>
    <w:rsid w:val="004C1F04"/>
    <w:rsid w:val="004C31AF"/>
    <w:rsid w:val="004E025E"/>
    <w:rsid w:val="00550A47"/>
    <w:rsid w:val="00575D49"/>
    <w:rsid w:val="0058621D"/>
    <w:rsid w:val="006F7861"/>
    <w:rsid w:val="00722E0C"/>
    <w:rsid w:val="007352D1"/>
    <w:rsid w:val="00741AE0"/>
    <w:rsid w:val="007472AB"/>
    <w:rsid w:val="007529BD"/>
    <w:rsid w:val="007B2E39"/>
    <w:rsid w:val="007F26DA"/>
    <w:rsid w:val="007F397E"/>
    <w:rsid w:val="008028FF"/>
    <w:rsid w:val="00822505"/>
    <w:rsid w:val="00826CF3"/>
    <w:rsid w:val="008435F6"/>
    <w:rsid w:val="00854278"/>
    <w:rsid w:val="00871290"/>
    <w:rsid w:val="00893FD2"/>
    <w:rsid w:val="008B2393"/>
    <w:rsid w:val="008C39C4"/>
    <w:rsid w:val="008E4A65"/>
    <w:rsid w:val="009155CB"/>
    <w:rsid w:val="0092449C"/>
    <w:rsid w:val="009A1A6D"/>
    <w:rsid w:val="00A04BFC"/>
    <w:rsid w:val="00B047B8"/>
    <w:rsid w:val="00B132D2"/>
    <w:rsid w:val="00B266BB"/>
    <w:rsid w:val="00B55853"/>
    <w:rsid w:val="00B744B4"/>
    <w:rsid w:val="00B86DA7"/>
    <w:rsid w:val="00D52B62"/>
    <w:rsid w:val="00D83EE1"/>
    <w:rsid w:val="00D84FE0"/>
    <w:rsid w:val="00DA67AB"/>
    <w:rsid w:val="00DB1676"/>
    <w:rsid w:val="00E407EA"/>
    <w:rsid w:val="00E521A2"/>
    <w:rsid w:val="00F6633F"/>
    <w:rsid w:val="023954F6"/>
    <w:rsid w:val="043660CE"/>
    <w:rsid w:val="04FC7D04"/>
    <w:rsid w:val="0548327C"/>
    <w:rsid w:val="05666FFD"/>
    <w:rsid w:val="06257EAC"/>
    <w:rsid w:val="06872F47"/>
    <w:rsid w:val="07CE5776"/>
    <w:rsid w:val="0A62088B"/>
    <w:rsid w:val="0ADA594C"/>
    <w:rsid w:val="0BFA1019"/>
    <w:rsid w:val="0CED0F35"/>
    <w:rsid w:val="0FCB4D61"/>
    <w:rsid w:val="0FE20E97"/>
    <w:rsid w:val="1046449C"/>
    <w:rsid w:val="123D6C66"/>
    <w:rsid w:val="124A54A1"/>
    <w:rsid w:val="13AD70DB"/>
    <w:rsid w:val="148747E4"/>
    <w:rsid w:val="173A6B96"/>
    <w:rsid w:val="18CA36C9"/>
    <w:rsid w:val="19B11284"/>
    <w:rsid w:val="19CA5BD1"/>
    <w:rsid w:val="1AB52FF5"/>
    <w:rsid w:val="1CC31B01"/>
    <w:rsid w:val="1CE65217"/>
    <w:rsid w:val="1E6C76FA"/>
    <w:rsid w:val="1EFE4899"/>
    <w:rsid w:val="21305ADC"/>
    <w:rsid w:val="217605CC"/>
    <w:rsid w:val="218A1C73"/>
    <w:rsid w:val="23210B65"/>
    <w:rsid w:val="245439BA"/>
    <w:rsid w:val="251E7C43"/>
    <w:rsid w:val="25C852B3"/>
    <w:rsid w:val="2B991E06"/>
    <w:rsid w:val="2F027FBC"/>
    <w:rsid w:val="2FAC4F8B"/>
    <w:rsid w:val="30B946C0"/>
    <w:rsid w:val="31A207EA"/>
    <w:rsid w:val="31BF1EA8"/>
    <w:rsid w:val="32890E72"/>
    <w:rsid w:val="328F46DB"/>
    <w:rsid w:val="331A3F89"/>
    <w:rsid w:val="35066A95"/>
    <w:rsid w:val="38E92B9B"/>
    <w:rsid w:val="3AD11F72"/>
    <w:rsid w:val="3AFD05D7"/>
    <w:rsid w:val="3D313CB8"/>
    <w:rsid w:val="3DA776CE"/>
    <w:rsid w:val="45935BF5"/>
    <w:rsid w:val="465C61EF"/>
    <w:rsid w:val="48C068CC"/>
    <w:rsid w:val="4B4869EF"/>
    <w:rsid w:val="4C5C52E8"/>
    <w:rsid w:val="4E9073A0"/>
    <w:rsid w:val="501B1534"/>
    <w:rsid w:val="502B5894"/>
    <w:rsid w:val="50DF3670"/>
    <w:rsid w:val="519E2166"/>
    <w:rsid w:val="51D416C8"/>
    <w:rsid w:val="53113C5E"/>
    <w:rsid w:val="539802BD"/>
    <w:rsid w:val="53EE482F"/>
    <w:rsid w:val="54200ED6"/>
    <w:rsid w:val="58B97075"/>
    <w:rsid w:val="5A545C2D"/>
    <w:rsid w:val="5AFD6E84"/>
    <w:rsid w:val="5B105AEB"/>
    <w:rsid w:val="5B135C54"/>
    <w:rsid w:val="5C7D5A46"/>
    <w:rsid w:val="5D464BA3"/>
    <w:rsid w:val="5DFE0CA4"/>
    <w:rsid w:val="5FFB3BDA"/>
    <w:rsid w:val="60773C48"/>
    <w:rsid w:val="60DD62C7"/>
    <w:rsid w:val="6344464A"/>
    <w:rsid w:val="63510909"/>
    <w:rsid w:val="65295085"/>
    <w:rsid w:val="65721E90"/>
    <w:rsid w:val="69207F1E"/>
    <w:rsid w:val="6965001B"/>
    <w:rsid w:val="69D17A21"/>
    <w:rsid w:val="6BF67CAD"/>
    <w:rsid w:val="6C3119A8"/>
    <w:rsid w:val="6C92693A"/>
    <w:rsid w:val="6DBD1C57"/>
    <w:rsid w:val="6F501A95"/>
    <w:rsid w:val="7325533F"/>
    <w:rsid w:val="73E57EF7"/>
    <w:rsid w:val="74087083"/>
    <w:rsid w:val="743714D4"/>
    <w:rsid w:val="75846D98"/>
    <w:rsid w:val="767F1036"/>
    <w:rsid w:val="7946097E"/>
    <w:rsid w:val="7A07751B"/>
    <w:rsid w:val="7AEC401E"/>
    <w:rsid w:val="7C6903D4"/>
    <w:rsid w:val="7C854669"/>
    <w:rsid w:val="7DBF2CC2"/>
    <w:rsid w:val="7E9328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242</Words>
  <Characters>1382</Characters>
  <Lines>11</Lines>
  <Paragraphs>3</Paragraphs>
  <TotalTime>48</TotalTime>
  <ScaleCrop>false</ScaleCrop>
  <LinksUpToDate>false</LinksUpToDate>
  <CharactersWithSpaces>1621</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2016-02-24T03:17:00Z</dcterms:created>
  <dc:creator>高立平[教研员]</dc:creator>
  <cp:lastModifiedBy>Administrator</cp:lastModifiedBy>
  <cp:lastPrinted>2019-04-24T08:43:00Z</cp:lastPrinted>
  <dcterms:modified xsi:type="dcterms:W3CDTF">2019-04-25T02:29:52Z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